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B1C8" w14:textId="77777777" w:rsidR="00DD2169" w:rsidRDefault="006D59E2" w:rsidP="00DD2169">
      <w:pPr>
        <w:jc w:val="center"/>
        <w:rPr>
          <w:sz w:val="32"/>
          <w:szCs w:val="36"/>
        </w:rPr>
      </w:pPr>
      <w:r w:rsidRPr="00DD2169">
        <w:rPr>
          <w:rFonts w:hint="eastAsia"/>
          <w:sz w:val="32"/>
          <w:szCs w:val="36"/>
        </w:rPr>
        <w:t xml:space="preserve">「深頸部膿瘍後嚥下障害の全国調査」　</w:t>
      </w:r>
    </w:p>
    <w:p w14:paraId="0AD31418" w14:textId="27E65B13" w:rsidR="006D59E2" w:rsidRPr="00DD2169" w:rsidRDefault="006D59E2" w:rsidP="00DD2169">
      <w:pPr>
        <w:jc w:val="center"/>
        <w:rPr>
          <w:sz w:val="32"/>
          <w:szCs w:val="36"/>
        </w:rPr>
      </w:pPr>
      <w:r w:rsidRPr="00DD2169">
        <w:rPr>
          <w:rFonts w:hint="eastAsia"/>
          <w:sz w:val="32"/>
          <w:szCs w:val="36"/>
        </w:rPr>
        <w:t>調査用紙記入方法</w:t>
      </w:r>
    </w:p>
    <w:p w14:paraId="689A9D30" w14:textId="0E8D1A46" w:rsidR="006D59E2" w:rsidRDefault="006D59E2"/>
    <w:p w14:paraId="0C4D43A1" w14:textId="134C8882" w:rsidR="006D59E2" w:rsidRPr="00DD2169" w:rsidRDefault="006D59E2" w:rsidP="006D59E2">
      <w:pPr>
        <w:rPr>
          <w:rFonts w:eastAsiaTheme="minorHAnsi"/>
          <w:szCs w:val="21"/>
        </w:rPr>
      </w:pPr>
      <w:r w:rsidRPr="00DD2169">
        <w:rPr>
          <w:rFonts w:eastAsiaTheme="minorHAnsi" w:hint="eastAsia"/>
          <w:szCs w:val="21"/>
        </w:rPr>
        <w:t>【概略】</w:t>
      </w:r>
    </w:p>
    <w:p w14:paraId="7A1D8FF5" w14:textId="47FC54C1" w:rsidR="006D59E2" w:rsidRPr="00DD2169" w:rsidRDefault="006D59E2" w:rsidP="006D59E2">
      <w:pPr>
        <w:rPr>
          <w:rFonts w:eastAsiaTheme="minorHAnsi" w:hint="eastAsia"/>
          <w:szCs w:val="21"/>
        </w:rPr>
      </w:pPr>
      <w:r w:rsidRPr="00DD2169">
        <w:rPr>
          <w:rFonts w:eastAsiaTheme="minorHAnsi" w:hint="eastAsia"/>
          <w:szCs w:val="21"/>
        </w:rPr>
        <w:t>本調査は以下の患者さんを対象にしています</w:t>
      </w:r>
    </w:p>
    <w:p w14:paraId="0B282606" w14:textId="77777777" w:rsidR="006D59E2" w:rsidRPr="00DD2169" w:rsidRDefault="006D59E2" w:rsidP="006D59E2">
      <w:pPr>
        <w:autoSpaceDE w:val="0"/>
        <w:autoSpaceDN w:val="0"/>
        <w:adjustRightInd w:val="0"/>
        <w:ind w:leftChars="385" w:left="808" w:firstLine="2"/>
        <w:rPr>
          <w:rFonts w:eastAsiaTheme="minorHAnsi" w:cs="ＭＳＰゴシック"/>
          <w:kern w:val="0"/>
          <w:szCs w:val="21"/>
        </w:rPr>
      </w:pPr>
      <w:r w:rsidRPr="00DD2169">
        <w:rPr>
          <w:rFonts w:eastAsiaTheme="minorHAnsi" w:cs="ＭＳ明朝" w:hint="eastAsia"/>
          <w:kern w:val="0"/>
          <w:szCs w:val="21"/>
        </w:rPr>
        <w:t>①</w:t>
      </w:r>
      <w:r w:rsidRPr="00DD2169">
        <w:rPr>
          <w:rFonts w:eastAsiaTheme="minorHAnsi" w:cs="ＭＳＰゴシック"/>
          <w:kern w:val="0"/>
          <w:szCs w:val="21"/>
        </w:rPr>
        <w:t xml:space="preserve">20 </w:t>
      </w:r>
      <w:r w:rsidRPr="00DD2169">
        <w:rPr>
          <w:rFonts w:eastAsiaTheme="minorHAnsi" w:cs="ＭＳＰゴシック" w:hint="eastAsia"/>
          <w:kern w:val="0"/>
          <w:szCs w:val="21"/>
        </w:rPr>
        <w:t>歳以上の男性と女性の患者</w:t>
      </w:r>
    </w:p>
    <w:p w14:paraId="1E475FF1" w14:textId="77777777" w:rsidR="006D59E2" w:rsidRPr="00DD2169" w:rsidRDefault="006D59E2" w:rsidP="006D59E2">
      <w:pPr>
        <w:autoSpaceDE w:val="0"/>
        <w:autoSpaceDN w:val="0"/>
        <w:adjustRightInd w:val="0"/>
        <w:ind w:leftChars="385" w:left="808" w:firstLine="2"/>
        <w:rPr>
          <w:rFonts w:eastAsiaTheme="minorHAnsi" w:cs="ＭＳＰゴシック"/>
          <w:kern w:val="0"/>
          <w:szCs w:val="21"/>
        </w:rPr>
      </w:pPr>
      <w:r w:rsidRPr="00DD2169">
        <w:rPr>
          <w:rFonts w:eastAsiaTheme="minorHAnsi" w:cs="ＭＳＰゴシック" w:hint="eastAsia"/>
          <w:kern w:val="0"/>
          <w:szCs w:val="21"/>
        </w:rPr>
        <w:t>②深頸部膿瘍で入院のうえ治療を行った患者</w:t>
      </w:r>
    </w:p>
    <w:p w14:paraId="51F21009" w14:textId="77777777" w:rsidR="00DD2169" w:rsidRDefault="006D59E2" w:rsidP="006D59E2">
      <w:pPr>
        <w:tabs>
          <w:tab w:val="right" w:pos="9639"/>
        </w:tabs>
        <w:spacing w:line="276" w:lineRule="auto"/>
        <w:ind w:firstLine="810"/>
        <w:rPr>
          <w:rFonts w:eastAsiaTheme="minorHAnsi" w:cs="ＭＳＰゴシック"/>
          <w:kern w:val="0"/>
          <w:szCs w:val="21"/>
        </w:rPr>
      </w:pPr>
      <w:r w:rsidRPr="00DD2169">
        <w:rPr>
          <w:rFonts w:eastAsiaTheme="minorHAnsi" w:cs="ＭＳＰゴシック" w:hint="eastAsia"/>
          <w:kern w:val="0"/>
          <w:szCs w:val="21"/>
        </w:rPr>
        <w:t>（</w:t>
      </w:r>
      <w:r w:rsidRPr="00DD2169">
        <w:rPr>
          <w:rFonts w:eastAsiaTheme="minorHAnsi" w:cs="ＭＳＰゴシック"/>
          <w:kern w:val="0"/>
          <w:szCs w:val="21"/>
        </w:rPr>
        <w:t xml:space="preserve">2011 </w:t>
      </w:r>
      <w:r w:rsidRPr="00DD2169">
        <w:rPr>
          <w:rFonts w:eastAsiaTheme="minorHAnsi" w:cs="ＭＳＰゴシック" w:hint="eastAsia"/>
          <w:kern w:val="0"/>
          <w:szCs w:val="21"/>
        </w:rPr>
        <w:t>年</w:t>
      </w:r>
      <w:r w:rsidRPr="00DD2169">
        <w:rPr>
          <w:rFonts w:eastAsiaTheme="minorHAnsi" w:cs="ＭＳＰゴシック"/>
          <w:kern w:val="0"/>
          <w:szCs w:val="21"/>
        </w:rPr>
        <w:t xml:space="preserve">4 </w:t>
      </w:r>
      <w:r w:rsidRPr="00DD2169">
        <w:rPr>
          <w:rFonts w:eastAsiaTheme="minorHAnsi" w:cs="ＭＳＰゴシック" w:hint="eastAsia"/>
          <w:kern w:val="0"/>
          <w:szCs w:val="21"/>
        </w:rPr>
        <w:t>月</w:t>
      </w:r>
      <w:r w:rsidRPr="00DD2169">
        <w:rPr>
          <w:rFonts w:eastAsiaTheme="minorHAnsi" w:cs="ＭＳＰゴシック"/>
          <w:kern w:val="0"/>
          <w:szCs w:val="21"/>
        </w:rPr>
        <w:t xml:space="preserve">1 </w:t>
      </w:r>
      <w:r w:rsidRPr="00DD2169">
        <w:rPr>
          <w:rFonts w:eastAsiaTheme="minorHAnsi" w:cs="ＭＳＰゴシック" w:hint="eastAsia"/>
          <w:kern w:val="0"/>
          <w:szCs w:val="21"/>
        </w:rPr>
        <w:t>日以降に入院し、</w:t>
      </w:r>
      <w:r w:rsidRPr="00DD2169">
        <w:rPr>
          <w:rFonts w:eastAsiaTheme="minorHAnsi" w:cs="ＭＳＰゴシック"/>
          <w:kern w:val="0"/>
          <w:szCs w:val="21"/>
        </w:rPr>
        <w:t xml:space="preserve">2021 </w:t>
      </w:r>
      <w:r w:rsidRPr="00DD2169">
        <w:rPr>
          <w:rFonts w:eastAsiaTheme="minorHAnsi" w:cs="ＭＳＰゴシック" w:hint="eastAsia"/>
          <w:kern w:val="0"/>
          <w:szCs w:val="21"/>
        </w:rPr>
        <w:t>年</w:t>
      </w:r>
      <w:r w:rsidRPr="00DD2169">
        <w:rPr>
          <w:rFonts w:eastAsiaTheme="minorHAnsi" w:cs="ＭＳＰゴシック"/>
          <w:kern w:val="0"/>
          <w:szCs w:val="21"/>
        </w:rPr>
        <w:t xml:space="preserve">3 </w:t>
      </w:r>
      <w:r w:rsidRPr="00DD2169">
        <w:rPr>
          <w:rFonts w:eastAsiaTheme="minorHAnsi" w:cs="ＭＳＰゴシック" w:hint="eastAsia"/>
          <w:kern w:val="0"/>
          <w:szCs w:val="21"/>
        </w:rPr>
        <w:t>月</w:t>
      </w:r>
      <w:r w:rsidRPr="00DD2169">
        <w:rPr>
          <w:rFonts w:eastAsiaTheme="minorHAnsi" w:cs="ＭＳＰゴシック"/>
          <w:kern w:val="0"/>
          <w:szCs w:val="21"/>
        </w:rPr>
        <w:t xml:space="preserve">31 </w:t>
      </w:r>
      <w:r w:rsidRPr="00DD2169">
        <w:rPr>
          <w:rFonts w:eastAsiaTheme="minorHAnsi" w:cs="ＭＳＰゴシック" w:hint="eastAsia"/>
          <w:kern w:val="0"/>
          <w:szCs w:val="21"/>
        </w:rPr>
        <w:t>日までに退院した患者）</w:t>
      </w:r>
      <w:bookmarkStart w:id="0" w:name="_Toc75784857"/>
    </w:p>
    <w:p w14:paraId="0961E70F" w14:textId="77777777" w:rsidR="00DD2169" w:rsidRDefault="00DD2169" w:rsidP="00DD2169">
      <w:pPr>
        <w:tabs>
          <w:tab w:val="right" w:pos="9639"/>
        </w:tabs>
        <w:spacing w:line="276" w:lineRule="auto"/>
        <w:rPr>
          <w:rFonts w:eastAsiaTheme="minorHAnsi" w:cs="ＭＳＰゴシック"/>
          <w:kern w:val="0"/>
          <w:szCs w:val="21"/>
        </w:rPr>
      </w:pPr>
    </w:p>
    <w:p w14:paraId="136F5D0B" w14:textId="4E5E0E92" w:rsidR="006D59E2" w:rsidRPr="00DD2169" w:rsidRDefault="006D59E2" w:rsidP="00DD2169">
      <w:pPr>
        <w:tabs>
          <w:tab w:val="right" w:pos="9639"/>
        </w:tabs>
        <w:spacing w:line="276" w:lineRule="auto"/>
        <w:rPr>
          <w:rFonts w:eastAsiaTheme="minorHAnsi"/>
          <w:noProof/>
          <w:szCs w:val="21"/>
        </w:rPr>
      </w:pPr>
      <w:r w:rsidRPr="00DD2169">
        <w:rPr>
          <w:rFonts w:eastAsiaTheme="minorHAnsi" w:cs="ＭＳＰゴシック" w:hint="eastAsia"/>
          <w:kern w:val="0"/>
          <w:szCs w:val="21"/>
        </w:rPr>
        <w:t>〈</w:t>
      </w:r>
      <w:r w:rsidRPr="00DD2169">
        <w:rPr>
          <w:rFonts w:eastAsiaTheme="minorHAnsi" w:hint="eastAsia"/>
          <w:szCs w:val="21"/>
          <w:lang w:val="ja-JP"/>
        </w:rPr>
        <w:t>除外基準</w:t>
      </w:r>
      <w:bookmarkEnd w:id="0"/>
      <w:r w:rsidRPr="00DD2169">
        <w:rPr>
          <w:rFonts w:eastAsiaTheme="minorHAnsi" w:hint="eastAsia"/>
          <w:szCs w:val="21"/>
          <w:lang w:val="ja-JP"/>
        </w:rPr>
        <w:t>〉</w:t>
      </w:r>
    </w:p>
    <w:p w14:paraId="32513CFF" w14:textId="77777777" w:rsidR="006D59E2" w:rsidRPr="00DD2169" w:rsidRDefault="006D59E2" w:rsidP="006D59E2">
      <w:pPr>
        <w:pStyle w:val="a3"/>
        <w:tabs>
          <w:tab w:val="right" w:pos="9639"/>
        </w:tabs>
        <w:spacing w:line="276" w:lineRule="auto"/>
        <w:ind w:leftChars="300" w:left="630" w:firstLineChars="100" w:firstLine="210"/>
        <w:rPr>
          <w:rFonts w:asciiTheme="minorHAnsi" w:eastAsiaTheme="minorHAnsi" w:hAnsiTheme="minorHAnsi" w:cs="ＭＳＰゴシック"/>
          <w:kern w:val="0"/>
          <w:sz w:val="21"/>
          <w:szCs w:val="21"/>
        </w:rPr>
      </w:pPr>
      <w:r w:rsidRPr="00DD2169">
        <w:rPr>
          <w:rFonts w:asciiTheme="minorHAnsi" w:eastAsiaTheme="minorHAnsi" w:hAnsiTheme="minorHAnsi" w:cs="ＭＳＰゴシック" w:hint="eastAsia"/>
          <w:kern w:val="0"/>
          <w:sz w:val="21"/>
          <w:szCs w:val="21"/>
        </w:rPr>
        <w:t>①</w:t>
      </w:r>
      <w:r w:rsidRPr="00DD2169">
        <w:rPr>
          <w:rFonts w:asciiTheme="minorHAnsi" w:eastAsiaTheme="minorHAnsi" w:hAnsiTheme="minorHAnsi" w:cs="ＭＳＰゴシック"/>
          <w:kern w:val="0"/>
          <w:sz w:val="21"/>
          <w:szCs w:val="21"/>
        </w:rPr>
        <w:t xml:space="preserve"> </w:t>
      </w:r>
      <w:r w:rsidRPr="00DD2169">
        <w:rPr>
          <w:rFonts w:asciiTheme="minorHAnsi" w:eastAsiaTheme="minorHAnsi" w:hAnsiTheme="minorHAnsi" w:cs="ＭＳＰゴシック" w:hint="eastAsia"/>
          <w:kern w:val="0"/>
          <w:sz w:val="21"/>
          <w:szCs w:val="21"/>
        </w:rPr>
        <w:t>医師の判断により対象として不適当と判断された患者</w:t>
      </w:r>
    </w:p>
    <w:p w14:paraId="719DDFD8" w14:textId="08541C5A" w:rsidR="006D59E2" w:rsidRPr="00DD2169" w:rsidRDefault="006D59E2" w:rsidP="006D59E2">
      <w:pPr>
        <w:pStyle w:val="a3"/>
        <w:tabs>
          <w:tab w:val="right" w:pos="9639"/>
        </w:tabs>
        <w:spacing w:line="276" w:lineRule="auto"/>
        <w:ind w:leftChars="300" w:left="630" w:firstLineChars="100" w:firstLine="210"/>
        <w:rPr>
          <w:rFonts w:asciiTheme="minorHAnsi" w:eastAsiaTheme="minorHAnsi" w:hAnsiTheme="minorHAnsi" w:cs="ＭＳＰゴシック"/>
          <w:kern w:val="0"/>
          <w:sz w:val="21"/>
          <w:szCs w:val="21"/>
        </w:rPr>
      </w:pPr>
      <w:r w:rsidRPr="00DD2169">
        <w:rPr>
          <w:rFonts w:asciiTheme="minorHAnsi" w:eastAsiaTheme="minorHAnsi" w:hAnsiTheme="minorHAnsi" w:cs="ＭＳＰゴシック" w:hint="eastAsia"/>
          <w:kern w:val="0"/>
          <w:sz w:val="21"/>
          <w:szCs w:val="21"/>
        </w:rPr>
        <w:t>②オプトアウトにより、参加拒否を表明された患者</w:t>
      </w:r>
    </w:p>
    <w:p w14:paraId="1DD051E9" w14:textId="5BE3075F" w:rsidR="006D59E2" w:rsidRPr="00DD2169" w:rsidRDefault="006D59E2" w:rsidP="006D59E2">
      <w:pPr>
        <w:pStyle w:val="a3"/>
        <w:tabs>
          <w:tab w:val="right" w:pos="9639"/>
        </w:tabs>
        <w:spacing w:line="276" w:lineRule="auto"/>
        <w:ind w:leftChars="300" w:left="630" w:firstLineChars="100" w:firstLine="210"/>
        <w:rPr>
          <w:rFonts w:asciiTheme="minorHAnsi" w:eastAsiaTheme="minorHAnsi" w:hAnsiTheme="minorHAnsi" w:cs="ＭＳＰゴシック"/>
          <w:kern w:val="0"/>
          <w:sz w:val="21"/>
          <w:szCs w:val="21"/>
        </w:rPr>
      </w:pPr>
    </w:p>
    <w:p w14:paraId="2F9EBC67" w14:textId="31B25C3A" w:rsidR="006D59E2" w:rsidRPr="00DD2169" w:rsidRDefault="006D59E2" w:rsidP="006D59E2">
      <w:pPr>
        <w:pStyle w:val="a3"/>
        <w:tabs>
          <w:tab w:val="right" w:pos="9639"/>
        </w:tabs>
        <w:spacing w:line="276" w:lineRule="auto"/>
        <w:ind w:leftChars="0" w:left="601" w:hangingChars="286" w:hanging="601"/>
        <w:rPr>
          <w:rFonts w:asciiTheme="minorHAnsi" w:eastAsiaTheme="minorHAnsi" w:hAnsiTheme="minorHAnsi"/>
          <w:noProof/>
          <w:sz w:val="21"/>
          <w:szCs w:val="21"/>
        </w:rPr>
      </w:pPr>
      <w:r w:rsidRPr="00DD2169">
        <w:rPr>
          <w:rFonts w:asciiTheme="minorHAnsi" w:eastAsiaTheme="minorHAnsi" w:hAnsiTheme="minorHAnsi" w:hint="eastAsia"/>
          <w:noProof/>
          <w:sz w:val="21"/>
          <w:szCs w:val="21"/>
        </w:rPr>
        <w:t>【アンケートの回答方法】</w:t>
      </w:r>
    </w:p>
    <w:p w14:paraId="36EDBD38" w14:textId="52389EDA" w:rsidR="006D59E2" w:rsidRPr="00DD2169" w:rsidRDefault="006D59E2" w:rsidP="006D59E2">
      <w:pPr>
        <w:pStyle w:val="a3"/>
        <w:tabs>
          <w:tab w:val="right" w:pos="9639"/>
        </w:tabs>
        <w:spacing w:line="276" w:lineRule="auto"/>
        <w:ind w:leftChars="0" w:left="601" w:hangingChars="286" w:hanging="601"/>
        <w:rPr>
          <w:rFonts w:asciiTheme="minorHAnsi" w:eastAsiaTheme="minorHAnsi" w:hAnsiTheme="minorHAnsi"/>
          <w:noProof/>
          <w:sz w:val="21"/>
          <w:szCs w:val="21"/>
        </w:rPr>
      </w:pPr>
      <w:r w:rsidRPr="00DD2169">
        <w:rPr>
          <w:rFonts w:asciiTheme="minorHAnsi" w:eastAsiaTheme="minorHAnsi" w:hAnsiTheme="minorHAnsi" w:hint="eastAsia"/>
          <w:noProof/>
          <w:sz w:val="21"/>
          <w:szCs w:val="21"/>
        </w:rPr>
        <w:t>分類などについては</w:t>
      </w:r>
      <w:r w:rsidRPr="00DD2169">
        <w:rPr>
          <w:rFonts w:asciiTheme="minorHAnsi" w:eastAsiaTheme="minorHAnsi" w:hAnsiTheme="minorHAnsi" w:hint="eastAsia"/>
          <w:noProof/>
          <w:sz w:val="21"/>
          <w:szCs w:val="21"/>
        </w:rPr>
        <w:t>添付の表をご参考にしてください</w:t>
      </w:r>
    </w:p>
    <w:p w14:paraId="68661F60" w14:textId="77777777" w:rsidR="006D59E2" w:rsidRPr="00DD2169" w:rsidRDefault="006D59E2" w:rsidP="006D59E2">
      <w:pPr>
        <w:pStyle w:val="a3"/>
        <w:tabs>
          <w:tab w:val="right" w:pos="9639"/>
        </w:tabs>
        <w:spacing w:line="276" w:lineRule="auto"/>
        <w:ind w:leftChars="0" w:left="601" w:hangingChars="286" w:hanging="601"/>
        <w:rPr>
          <w:rFonts w:asciiTheme="minorHAnsi" w:eastAsiaTheme="minorHAnsi" w:hAnsiTheme="minorHAnsi"/>
          <w:noProof/>
          <w:sz w:val="21"/>
          <w:szCs w:val="21"/>
        </w:rPr>
      </w:pPr>
      <w:r w:rsidRPr="00DD2169">
        <w:rPr>
          <w:rFonts w:asciiTheme="minorHAnsi" w:eastAsiaTheme="minorHAnsi" w:hAnsiTheme="minorHAnsi" w:hint="eastAsia"/>
          <w:noProof/>
          <w:sz w:val="21"/>
          <w:szCs w:val="21"/>
        </w:rPr>
        <w:t xml:space="preserve">１．　</w:t>
      </w:r>
      <w:r w:rsidRPr="00DD2169">
        <w:rPr>
          <w:rFonts w:asciiTheme="minorHAnsi" w:eastAsiaTheme="minorHAnsi" w:hAnsiTheme="minorHAnsi" w:hint="eastAsia"/>
          <w:noProof/>
          <w:sz w:val="21"/>
          <w:szCs w:val="21"/>
          <w:u w:val="single"/>
        </w:rPr>
        <w:t>調査用紙①</w:t>
      </w:r>
    </w:p>
    <w:p w14:paraId="7CFAC65D" w14:textId="70E66D9D" w:rsidR="006D59E2" w:rsidRPr="00DD2169" w:rsidRDefault="006D59E2" w:rsidP="006D59E2">
      <w:pPr>
        <w:pStyle w:val="a3"/>
        <w:tabs>
          <w:tab w:val="right" w:pos="9639"/>
        </w:tabs>
        <w:spacing w:line="276" w:lineRule="auto"/>
        <w:ind w:leftChars="200" w:left="420" w:rightChars="-338" w:right="-710" w:firstLineChars="100" w:firstLine="210"/>
        <w:rPr>
          <w:rFonts w:asciiTheme="minorHAnsi" w:eastAsiaTheme="minorHAnsi" w:hAnsiTheme="minorHAnsi"/>
          <w:noProof/>
          <w:sz w:val="21"/>
          <w:szCs w:val="21"/>
        </w:rPr>
      </w:pPr>
      <w:r w:rsidRPr="00DD2169">
        <w:rPr>
          <w:rFonts w:asciiTheme="minorHAnsi" w:eastAsiaTheme="minorHAnsi" w:hAnsiTheme="minorHAnsi" w:hint="eastAsia"/>
          <w:noProof/>
          <w:sz w:val="21"/>
          <w:szCs w:val="21"/>
        </w:rPr>
        <w:t>深頸部膿瘍の症例数の調査をしていただき、ご記入いただき</w:t>
      </w:r>
      <w:r w:rsidRPr="00DD2169">
        <w:rPr>
          <w:rFonts w:asciiTheme="minorHAnsi" w:eastAsiaTheme="minorHAnsi" w:hAnsiTheme="minorHAnsi" w:hint="eastAsia"/>
          <w:b/>
          <w:bCs/>
          <w:noProof/>
          <w:sz w:val="21"/>
          <w:szCs w:val="21"/>
          <w:u w:val="single"/>
        </w:rPr>
        <w:t>返送</w:t>
      </w:r>
      <w:r w:rsidRPr="00DD2169">
        <w:rPr>
          <w:rFonts w:asciiTheme="minorHAnsi" w:eastAsiaTheme="minorHAnsi" w:hAnsiTheme="minorHAnsi" w:hint="eastAsia"/>
          <w:noProof/>
          <w:sz w:val="21"/>
          <w:szCs w:val="21"/>
        </w:rPr>
        <w:t>をお願いいたします。</w:t>
      </w:r>
    </w:p>
    <w:p w14:paraId="53081273" w14:textId="3F5F46AB" w:rsidR="00953669" w:rsidRPr="00DD2169" w:rsidRDefault="00953669" w:rsidP="006D59E2">
      <w:pPr>
        <w:pStyle w:val="a3"/>
        <w:tabs>
          <w:tab w:val="right" w:pos="9639"/>
        </w:tabs>
        <w:spacing w:line="276" w:lineRule="auto"/>
        <w:ind w:leftChars="200" w:left="420" w:rightChars="-338" w:right="-710" w:firstLineChars="100" w:firstLine="210"/>
        <w:rPr>
          <w:rFonts w:asciiTheme="minorHAnsi" w:eastAsiaTheme="minorHAnsi" w:hAnsiTheme="minorHAnsi" w:hint="eastAsia"/>
          <w:noProof/>
          <w:sz w:val="21"/>
          <w:szCs w:val="21"/>
        </w:rPr>
      </w:pPr>
      <w:r w:rsidRPr="00DD2169">
        <w:rPr>
          <w:rFonts w:asciiTheme="minorHAnsi" w:eastAsiaTheme="minorHAnsi" w:hAnsiTheme="minorHAnsi" w:hint="eastAsia"/>
          <w:noProof/>
          <w:sz w:val="21"/>
          <w:szCs w:val="21"/>
        </w:rPr>
        <w:t>嚥下障害を来した症例がない場合もご記入お願いいたします。</w:t>
      </w:r>
    </w:p>
    <w:p w14:paraId="2DA08E27" w14:textId="70E2660E" w:rsidR="006D59E2" w:rsidRPr="00DD2169" w:rsidRDefault="006D59E2">
      <w:pPr>
        <w:rPr>
          <w:rFonts w:eastAsiaTheme="minorHAnsi"/>
          <w:szCs w:val="21"/>
        </w:rPr>
      </w:pPr>
      <w:r w:rsidRPr="00DD2169">
        <w:rPr>
          <w:rFonts w:eastAsiaTheme="minorHAnsi" w:hint="eastAsia"/>
          <w:szCs w:val="21"/>
        </w:rPr>
        <w:t xml:space="preserve">２．　</w:t>
      </w:r>
      <w:r w:rsidRPr="00DD2169">
        <w:rPr>
          <w:rFonts w:eastAsiaTheme="minorHAnsi" w:hint="eastAsia"/>
          <w:szCs w:val="21"/>
          <w:u w:val="single"/>
        </w:rPr>
        <w:t>調査用紙②</w:t>
      </w:r>
    </w:p>
    <w:p w14:paraId="38721F46" w14:textId="2979B8CB" w:rsidR="006D59E2" w:rsidRPr="00DD2169" w:rsidRDefault="006D59E2">
      <w:pPr>
        <w:rPr>
          <w:rFonts w:eastAsiaTheme="minorHAnsi"/>
          <w:szCs w:val="21"/>
        </w:rPr>
      </w:pPr>
      <w:r w:rsidRPr="00DD2169">
        <w:rPr>
          <w:rFonts w:eastAsiaTheme="minorHAnsi" w:hint="eastAsia"/>
          <w:szCs w:val="21"/>
        </w:rPr>
        <w:t xml:space="preserve">　　　嚥下障害を来した症例について詳細情報をご記入いただき</w:t>
      </w:r>
      <w:r w:rsidRPr="00DD2169">
        <w:rPr>
          <w:rFonts w:eastAsiaTheme="minorHAnsi" w:hint="eastAsia"/>
          <w:b/>
          <w:bCs/>
          <w:szCs w:val="21"/>
          <w:u w:val="single"/>
        </w:rPr>
        <w:t>返送</w:t>
      </w:r>
      <w:r w:rsidRPr="00DD2169">
        <w:rPr>
          <w:rFonts w:eastAsiaTheme="minorHAnsi" w:hint="eastAsia"/>
          <w:szCs w:val="21"/>
        </w:rPr>
        <w:t>をお願いいたします。</w:t>
      </w:r>
    </w:p>
    <w:p w14:paraId="3DB30229" w14:textId="7404A99D" w:rsidR="00DD2169" w:rsidRPr="00DD2169" w:rsidRDefault="00DD2169">
      <w:pPr>
        <w:rPr>
          <w:rFonts w:eastAsiaTheme="minorHAnsi" w:hint="eastAsia"/>
          <w:szCs w:val="21"/>
        </w:rPr>
      </w:pPr>
      <w:r w:rsidRPr="00DD2169">
        <w:rPr>
          <w:rFonts w:eastAsiaTheme="minorHAnsi" w:hint="eastAsia"/>
          <w:szCs w:val="21"/>
        </w:rPr>
        <w:t xml:space="preserve">　　　被験者コードは対応表の被験者コード（研究用ID）をご記入ください。</w:t>
      </w:r>
    </w:p>
    <w:p w14:paraId="4CC83439" w14:textId="7F82C221" w:rsidR="006D59E2" w:rsidRPr="00DD2169" w:rsidRDefault="006D59E2">
      <w:pPr>
        <w:rPr>
          <w:rFonts w:eastAsiaTheme="minorHAnsi"/>
          <w:szCs w:val="21"/>
        </w:rPr>
      </w:pPr>
      <w:r w:rsidRPr="00DD2169">
        <w:rPr>
          <w:rFonts w:eastAsiaTheme="minorHAnsi" w:hint="eastAsia"/>
          <w:szCs w:val="21"/>
        </w:rPr>
        <w:t xml:space="preserve">３．　</w:t>
      </w:r>
      <w:r w:rsidRPr="00DD2169">
        <w:rPr>
          <w:rFonts w:eastAsiaTheme="minorHAnsi" w:hint="eastAsia"/>
          <w:szCs w:val="21"/>
          <w:u w:val="single"/>
        </w:rPr>
        <w:t>対応表</w:t>
      </w:r>
    </w:p>
    <w:p w14:paraId="565E7854" w14:textId="1105A98F" w:rsidR="00953669" w:rsidRPr="00DD2169" w:rsidRDefault="00953669">
      <w:pPr>
        <w:rPr>
          <w:rFonts w:eastAsiaTheme="minorHAnsi" w:hint="eastAsia"/>
          <w:szCs w:val="21"/>
        </w:rPr>
      </w:pPr>
      <w:r w:rsidRPr="00DD2169">
        <w:rPr>
          <w:rFonts w:eastAsiaTheme="minorHAnsi" w:hint="eastAsia"/>
          <w:szCs w:val="21"/>
        </w:rPr>
        <w:t xml:space="preserve">　　　調査用紙②の該当患者についてご記入ください。</w:t>
      </w:r>
      <w:r w:rsidRPr="00DD2169">
        <w:rPr>
          <w:rFonts w:eastAsiaTheme="minorHAnsi" w:hint="eastAsia"/>
          <w:b/>
          <w:bCs/>
          <w:szCs w:val="21"/>
          <w:u w:val="single"/>
        </w:rPr>
        <w:t>返送不要</w:t>
      </w:r>
      <w:r w:rsidRPr="00DD2169">
        <w:rPr>
          <w:rFonts w:eastAsiaTheme="minorHAnsi" w:hint="eastAsia"/>
          <w:szCs w:val="21"/>
        </w:rPr>
        <w:t>です。</w:t>
      </w:r>
    </w:p>
    <w:p w14:paraId="28FEDC83" w14:textId="77777777" w:rsidR="00953669" w:rsidRPr="00DD2169" w:rsidRDefault="006D59E2">
      <w:pPr>
        <w:rPr>
          <w:rFonts w:eastAsiaTheme="minorHAnsi"/>
          <w:szCs w:val="21"/>
        </w:rPr>
      </w:pPr>
      <w:r w:rsidRPr="00DD2169">
        <w:rPr>
          <w:rFonts w:eastAsiaTheme="minorHAnsi" w:hint="eastAsia"/>
          <w:szCs w:val="21"/>
        </w:rPr>
        <w:t xml:space="preserve">　　　</w:t>
      </w:r>
      <w:r w:rsidR="00953669" w:rsidRPr="00DD2169">
        <w:rPr>
          <w:rFonts w:eastAsiaTheme="minorHAnsi" w:hint="eastAsia"/>
          <w:szCs w:val="21"/>
        </w:rPr>
        <w:t>２０２４年３月３１日まで鍵のかかる場所に保管ください。</w:t>
      </w:r>
    </w:p>
    <w:p w14:paraId="3F47CE6E" w14:textId="3DD9564F" w:rsidR="006D59E2" w:rsidRPr="00DD2169" w:rsidRDefault="00953669" w:rsidP="00953669">
      <w:pPr>
        <w:ind w:firstLineChars="300" w:firstLine="630"/>
        <w:rPr>
          <w:rFonts w:eastAsiaTheme="minorHAnsi"/>
          <w:szCs w:val="21"/>
        </w:rPr>
      </w:pPr>
      <w:r w:rsidRPr="00DD2169">
        <w:rPr>
          <w:rFonts w:eastAsiaTheme="minorHAnsi" w:hint="eastAsia"/>
          <w:szCs w:val="21"/>
        </w:rPr>
        <w:t>保管期間がすぎましたらお取扱いに注意の上、破棄</w:t>
      </w:r>
      <w:r w:rsidRPr="00DD2169">
        <w:rPr>
          <w:rFonts w:eastAsiaTheme="minorHAnsi" w:hint="eastAsia"/>
          <w:szCs w:val="21"/>
        </w:rPr>
        <w:t>をお願いいたします。</w:t>
      </w:r>
    </w:p>
    <w:p w14:paraId="55D0DF67" w14:textId="58EBF055" w:rsidR="00953669" w:rsidRPr="00DD2169" w:rsidRDefault="00953669" w:rsidP="00953669">
      <w:pPr>
        <w:rPr>
          <w:rFonts w:eastAsiaTheme="minorHAnsi"/>
          <w:szCs w:val="21"/>
          <w:u w:val="single"/>
        </w:rPr>
      </w:pPr>
      <w:r w:rsidRPr="00DD2169">
        <w:rPr>
          <w:rFonts w:eastAsiaTheme="minorHAnsi" w:hint="eastAsia"/>
          <w:szCs w:val="21"/>
        </w:rPr>
        <w:t xml:space="preserve">４．　</w:t>
      </w:r>
      <w:r w:rsidRPr="00DD2169">
        <w:rPr>
          <w:rFonts w:eastAsiaTheme="minorHAnsi" w:hint="eastAsia"/>
          <w:szCs w:val="21"/>
          <w:u w:val="single"/>
        </w:rPr>
        <w:t>他の研究機関への試料・情報等の提供に関する記録</w:t>
      </w:r>
    </w:p>
    <w:p w14:paraId="5E2F7E26" w14:textId="77777777" w:rsidR="00953669" w:rsidRPr="00DD2169" w:rsidRDefault="00953669" w:rsidP="00953669">
      <w:pPr>
        <w:rPr>
          <w:rFonts w:eastAsiaTheme="minorHAnsi"/>
          <w:szCs w:val="21"/>
        </w:rPr>
      </w:pPr>
      <w:r w:rsidRPr="00DD2169">
        <w:rPr>
          <w:rFonts w:eastAsiaTheme="minorHAnsi" w:hint="eastAsia"/>
          <w:szCs w:val="21"/>
        </w:rPr>
        <w:t xml:space="preserve">　　　ご記入いただきコピーを</w:t>
      </w:r>
      <w:r w:rsidRPr="00DD2169">
        <w:rPr>
          <w:rFonts w:eastAsiaTheme="minorHAnsi" w:hint="eastAsia"/>
          <w:b/>
          <w:bCs/>
          <w:szCs w:val="21"/>
          <w:u w:val="single"/>
        </w:rPr>
        <w:t>返送</w:t>
      </w:r>
      <w:r w:rsidRPr="00DD2169">
        <w:rPr>
          <w:rFonts w:eastAsiaTheme="minorHAnsi" w:hint="eastAsia"/>
          <w:szCs w:val="21"/>
        </w:rPr>
        <w:t>お願いいたします。</w:t>
      </w:r>
    </w:p>
    <w:p w14:paraId="7BDF5427" w14:textId="77777777" w:rsidR="00953669" w:rsidRPr="00DD2169" w:rsidRDefault="00953669" w:rsidP="00953669">
      <w:pPr>
        <w:ind w:firstLineChars="300" w:firstLine="630"/>
        <w:rPr>
          <w:rFonts w:eastAsiaTheme="minorHAnsi"/>
          <w:szCs w:val="21"/>
        </w:rPr>
      </w:pPr>
      <w:r w:rsidRPr="00DD2169">
        <w:rPr>
          <w:rFonts w:eastAsiaTheme="minorHAnsi" w:hint="eastAsia"/>
          <w:szCs w:val="21"/>
        </w:rPr>
        <w:t>原本は2029年3月31日まで</w:t>
      </w:r>
      <w:r w:rsidRPr="00DD2169">
        <w:rPr>
          <w:rFonts w:eastAsiaTheme="minorHAnsi" w:hint="eastAsia"/>
          <w:szCs w:val="21"/>
        </w:rPr>
        <w:t>鍵のかかる場所に保管ください。</w:t>
      </w:r>
    </w:p>
    <w:p w14:paraId="41AC4DAF" w14:textId="77777777" w:rsidR="00953669" w:rsidRPr="00DD2169" w:rsidRDefault="00953669" w:rsidP="00953669">
      <w:pPr>
        <w:ind w:firstLineChars="300" w:firstLine="630"/>
        <w:rPr>
          <w:rFonts w:eastAsiaTheme="minorHAnsi"/>
          <w:szCs w:val="21"/>
        </w:rPr>
      </w:pPr>
      <w:r w:rsidRPr="00DD2169">
        <w:rPr>
          <w:rFonts w:eastAsiaTheme="minorHAnsi" w:hint="eastAsia"/>
          <w:szCs w:val="21"/>
        </w:rPr>
        <w:t>保管期間がすぎましたらお取扱いに注意の上、破棄をお願いいたします。</w:t>
      </w:r>
    </w:p>
    <w:p w14:paraId="6E6FC72A" w14:textId="6D7FF6FB" w:rsidR="00953669" w:rsidRPr="00DD2169" w:rsidRDefault="00953669" w:rsidP="00953669">
      <w:pPr>
        <w:rPr>
          <w:rFonts w:eastAsiaTheme="minorHAnsi"/>
          <w:szCs w:val="21"/>
        </w:rPr>
      </w:pPr>
      <w:r w:rsidRPr="00DD2169">
        <w:rPr>
          <w:rFonts w:eastAsiaTheme="minorHAnsi" w:hint="eastAsia"/>
          <w:szCs w:val="21"/>
        </w:rPr>
        <w:t xml:space="preserve">５．　</w:t>
      </w:r>
      <w:r w:rsidRPr="00DD2169">
        <w:rPr>
          <w:rFonts w:eastAsiaTheme="minorHAnsi" w:hint="eastAsia"/>
          <w:szCs w:val="21"/>
          <w:u w:val="single"/>
        </w:rPr>
        <w:t>公開文書の掲示</w:t>
      </w:r>
    </w:p>
    <w:p w14:paraId="6132ED13" w14:textId="0E03239B" w:rsidR="00DD2169" w:rsidRPr="00DD2169" w:rsidRDefault="00DD2169" w:rsidP="00953669">
      <w:pPr>
        <w:rPr>
          <w:rFonts w:eastAsiaTheme="minorHAnsi" w:hint="eastAsia"/>
          <w:szCs w:val="21"/>
        </w:rPr>
      </w:pPr>
      <w:r w:rsidRPr="00DD2169">
        <w:rPr>
          <w:rFonts w:eastAsiaTheme="minorHAnsi" w:hint="eastAsia"/>
          <w:szCs w:val="21"/>
        </w:rPr>
        <w:t xml:space="preserve">　　　院内やホームページなどに掲示をお願いいたします。</w:t>
      </w:r>
    </w:p>
    <w:sectPr w:rsidR="00DD2169" w:rsidRPr="00DD2169" w:rsidSect="006D59E2">
      <w:pgSz w:w="11906" w:h="16838"/>
      <w:pgMar w:top="1985" w:right="1701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43B71"/>
    <w:multiLevelType w:val="multilevel"/>
    <w:tmpl w:val="31B2091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E2"/>
    <w:rsid w:val="006D59E2"/>
    <w:rsid w:val="00953669"/>
    <w:rsid w:val="00D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77DA4"/>
  <w15:chartTrackingRefBased/>
  <w15:docId w15:val="{523EBBBE-E2F9-4515-811A-518989A0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6D59E2"/>
    <w:pPr>
      <w:keepNext/>
      <w:widowControl/>
      <w:numPr>
        <w:ilvl w:val="1"/>
        <w:numId w:val="1"/>
      </w:numPr>
      <w:jc w:val="left"/>
      <w:outlineLvl w:val="1"/>
    </w:pPr>
    <w:rPr>
      <w:rFonts w:ascii="HGMaruGothicMPRO" w:eastAsia="HGMaruGothicMPRO" w:hAnsi="HGMaruGothicMPRO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6D59E2"/>
    <w:rPr>
      <w:rFonts w:ascii="HGMaruGothicMPRO" w:eastAsia="HGMaruGothicMPRO" w:hAnsi="HGMaruGothicMPRO" w:cs="Times New Roman"/>
    </w:rPr>
  </w:style>
  <w:style w:type="paragraph" w:styleId="a3">
    <w:name w:val="List Paragraph"/>
    <w:basedOn w:val="a"/>
    <w:uiPriority w:val="34"/>
    <w:qFormat/>
    <w:rsid w:val="006D59E2"/>
    <w:pPr>
      <w:widowControl/>
      <w:ind w:leftChars="400" w:left="840"/>
      <w:jc w:val="left"/>
    </w:pPr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Iinuma Ryota</dc:creator>
  <cp:keywords/>
  <dc:description/>
  <cp:lastModifiedBy>Iinuma Ryota</cp:lastModifiedBy>
  <cp:revision>1</cp:revision>
  <dcterms:created xsi:type="dcterms:W3CDTF">2021-09-08T05:28:00Z</dcterms:created>
  <dcterms:modified xsi:type="dcterms:W3CDTF">2021-09-08T05:54:00Z</dcterms:modified>
</cp:coreProperties>
</file>